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Baker-Cederberg Museum and Archives </w:t>
        <w:br/>
        <w:br/>
        <w:t>of the Rochester Medical Museum and Archives</w:t>
        <w:br/>
        <w:br/>
        <w:t xml:space="preserve">Rochester General Hospital </w:t>
      </w:r>
    </w:p>
    <w:p>
      <w:r>
        <w:rPr>
          <w:b/>
        </w:rPr>
        <w:t>Organization Type:</w:t>
      </w:r>
      <w:r>
        <w:t xml:space="preserve">Archive; Museum </w:t>
      </w:r>
    </w:p>
    <w:p>
      <w:r>
        <w:rPr>
          <w:b/>
        </w:rPr>
        <w:t>Address:</w:t>
      </w:r>
      <w:r>
        <w:t xml:space="preserve">1441 East Avenue </w:t>
      </w:r>
    </w:p>
    <w:p>
      <w:r>
        <w:rPr>
          <w:b/>
        </w:rPr>
        <w:t>City:</w:t>
      </w:r>
      <w:r>
        <w:t xml:space="preserve">Rochester </w:t>
      </w:r>
    </w:p>
    <w:p>
      <w:r>
        <w:rPr>
          <w:b/>
        </w:rPr>
        <w:t>State/Province:</w:t>
      </w:r>
      <w:r>
        <w:t xml:space="preserve">New York </w:t>
      </w:r>
    </w:p>
    <w:p>
      <w:r>
        <w:rPr>
          <w:b/>
        </w:rPr>
        <w:t>Zip/Postal Code:</w:t>
      </w:r>
      <w:r>
        <w:t xml:space="preserve">14610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585-922-1847 </w:t>
      </w:r>
    </w:p>
    <w:p>
      <w:r>
        <w:rPr>
          <w:b/>
        </w:rPr>
        <w:t>Fax Number:</w:t>
      </w:r>
      <w:r>
        <w:t xml:space="preserve">(585) 922-0018 </w:t>
      </w:r>
    </w:p>
    <w:p>
      <w:r>
        <w:rPr>
          <w:b/>
        </w:rPr>
        <w:t>Web Site:</w:t>
      </w:r>
      <w:r>
        <w:t xml:space="preserve">https://www.rochesterregional.org/about/history/rochester-medical-museum-and-archives/baker-cederberg-museum-and-archives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Archives represents twenty archival collections related to the development of Medicine in Rochester City/Rochester General Hospital (1847 - present), the Rochester Homeopathic Hospital/Genesee Hospital (1866-2001), Myers Community Hospital, Sodus New York, (1890-2001), Rochester Mental Health Center (1964 to present). The Archives is the repository for the Society for Total Emergency Programs -EMS, the Genesee Dietetic Association, and the New York State Dietetic Association. SERVICES: Free public access for research in the collection; charge for staff research services is $20.00 per hour after the first hour. Photocopying is at the discretion of the director. Public services include illustrated lectures on Hospital history; newsletter Baker-Cederberg Notebook; To Serve the Community (pictorial history) and other historical publications; hospital histories, interactive CD-ROM, video taped formats; and historic mementos. Membership organizations: Heritage Society, Legacy Society and Friends of the Hart Helpern Archives. </w:t>
      </w:r>
    </w:p>
    <w:p>
      <w:r>
        <w:rPr>
          <w:b/>
        </w:rPr>
        <w:t>Holdings:</w:t>
      </w:r>
      <w:r>
        <w:t xml:space="preserve">The collections includes 50,000+ photographs, 2,500 artifacts, 600 uniforms from 3 nursing schools; 1,500 volume research library, 900+ feet of archival material consisting of minute books and related materials representing the Directors, Women's and Medical Boards; RN School (1880-1964) and Nursing Alumni (1896-present), LPN School (1964-present), and allied organizations. Artifactual include dioramas, uniforms, and instruments. Special collections: Rochester City/Rochester General Hospital School of Nursing Alumni, 1896-present; Isabella Graham Hart School of Practical Nursing, 1964-present; Base Hospital 19 (WWI), 1917-1920; 19th General Hospital (AUS, WWII), 1940-1950; Florence Nightingale Post American Legion, 1919-present; Genesee Valley Dietetic Association, 1932-present; Rochester General Hospital School of Medical Technology, 1932-present; New York State Dietetic Association; videotaped oral histories of individuals associated with the Hospital's development. </w:t>
      </w:r>
    </w:p>
    <w:p>
      <w:r>
        <w:rPr>
          <w:b/>
        </w:rPr>
        <w:t>Collection Subject Strengths:</w:t>
      </w:r>
      <w:r>
        <w:t xml:space="preserve">History of Nursing; History of Hospitals; History of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Kathleen Emerson Britton </w:t>
      </w:r>
    </w:p>
    <w:p>
      <w:r>
        <w:rPr>
          <w:b/>
        </w:rPr>
        <w:t>Institution Title:</w:t>
      </w:r>
      <w:r>
        <w:t xml:space="preserve">Interim Director of Archives/Curator of Collections </w:t>
      </w:r>
    </w:p>
    <w:p>
      <w:r>
        <w:rPr>
          <w:b/>
        </w:rPr>
        <w:t>Email Address:</w:t>
      </w:r>
      <w:r>
        <w:t xml:space="preserve">kathleen.britton@rochestergeneral.org </w:t>
      </w:r>
    </w:p>
    <w:p>
      <w:r>
        <w:rPr>
          <w:b/>
        </w:rPr>
        <w:t>Contact Email Address:</w:t>
      </w:r>
      <w:r>
        <w:t xml:space="preserve">kathleen.britton@rochestergeneral.org </w:t>
      </w:r>
    </w:p>
    <w:p>
      <w:r>
        <w:rPr>
          <w:b/>
        </w:rPr>
        <w:t>Contact Telephone Number:</w:t>
      </w:r>
      <w:r>
        <w:t xml:space="preserve">(585) 922-1847 </w:t>
      </w:r>
    </w:p>
    <w:p>
      <w:r>
        <w:rPr>
          <w:b/>
        </w:rPr>
        <w:t>Contact Name:</w:t>
      </w:r>
      <w:r>
        <w:t xml:space="preserve">Kathleen Emerson Britton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