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Biblioteca de História das Ciências e da Saúde </w:t>
      </w:r>
    </w:p>
    <w:p>
      <w:r>
        <w:rPr>
          <w:b/>
        </w:rPr>
        <w:t>Organization Type:</w:t>
      </w:r>
      <w:r>
        <w:t xml:space="preserve">Library </w:t>
      </w:r>
    </w:p>
    <w:p>
      <w:r>
        <w:rPr>
          <w:b/>
        </w:rPr>
        <w:t>Address:</w:t>
      </w:r>
      <w:r>
        <w:t>Avenida Brazil, 4036 sala 410</w:t>
        <w:br/>
        <w:br/>
        <w:t xml:space="preserve">Manguinhos </w:t>
      </w:r>
    </w:p>
    <w:p>
      <w:r>
        <w:rPr>
          <w:b/>
        </w:rPr>
        <w:t>City:</w:t>
      </w:r>
      <w:r>
        <w:t xml:space="preserve">Rio De Janeiro </w:t>
      </w:r>
    </w:p>
    <w:p>
      <w:r>
        <w:rPr>
          <w:b/>
        </w:rPr>
        <w:t>State/Province:</w:t>
      </w:r>
      <w:r>
        <w:t xml:space="preserve"> </w:t>
      </w:r>
    </w:p>
    <w:p>
      <w:r>
        <w:rPr>
          <w:b/>
        </w:rPr>
        <w:t>Zip/Postal Code:</w:t>
      </w:r>
      <w:r>
        <w:t xml:space="preserve">21040-361 </w:t>
      </w:r>
    </w:p>
    <w:p>
      <w:r>
        <w:rPr>
          <w:b/>
        </w:rPr>
        <w:t>Country:</w:t>
      </w:r>
      <w:r>
        <w:t xml:space="preserve">Brazil </w:t>
      </w:r>
    </w:p>
    <w:p>
      <w:r>
        <w:rPr>
          <w:b/>
        </w:rPr>
        <w:t>Telephone Number:</w:t>
      </w:r>
      <w:r>
        <w:t xml:space="preserve">21 38829087 </w:t>
      </w:r>
    </w:p>
    <w:p>
      <w:r>
        <w:rPr>
          <w:b/>
        </w:rPr>
        <w:t>Fax Number:</w:t>
      </w:r>
      <w:r>
        <w:t xml:space="preserve">+21 38829088 </w:t>
      </w:r>
    </w:p>
    <w:p>
      <w:r>
        <w:rPr>
          <w:b/>
        </w:rPr>
        <w:t>Web Site:</w:t>
      </w:r>
      <w:r>
        <w:t xml:space="preserve">http://www.coc.fiocruz.br/ </w:t>
      </w:r>
    </w:p>
    <w:p>
      <w:r>
        <w:rPr>
          <w:b/>
        </w:rPr>
        <w:t>Online Catalog:</w:t>
      </w:r>
      <w:r>
        <w:t xml:space="preserve"> </w:t>
      </w:r>
    </w:p>
    <w:p>
      <w:r>
        <w:rPr>
          <w:b/>
        </w:rPr>
        <w:t>Other:</w:t>
      </w:r>
      <w:r>
        <w:t xml:space="preserve"> </w:t>
      </w:r>
    </w:p>
    <w:p>
      <w:r>
        <w:rPr>
          <w:b/>
        </w:rPr>
        <w:t>Abstract:</w:t>
      </w:r>
      <w:r>
        <w:t xml:space="preserve">The Biblioteca de História das Ciências e da Saúde is a service of Casa de Oswaldo Cruz and contains approximately 34,000 volumes, with a specialized collection on the History of Medicine and the History of Public Health. The collection includes both classical and reference books on Medicine and Public Health and books, periodicals and thesis about the History of Medicine and Public Health and the History, Philosophy, and Sociology of Science. SERVICES: interlibrary loan, publications exchange, reference, bibliographic commutation, photocopying and a monthly bulletin. </w:t>
      </w:r>
    </w:p>
    <w:p>
      <w:r>
        <w:rPr>
          <w:b/>
        </w:rPr>
        <w:t>Holdings:</w:t>
      </w:r>
      <w:r>
        <w:t xml:space="preserve">The library collection includes 34,000 volumes, among them some precious and rare ones, theses, reports, 400 titles of periodicals, among them 130 current titles. </w:t>
      </w:r>
    </w:p>
    <w:p>
      <w:r>
        <w:rPr>
          <w:b/>
        </w:rPr>
        <w:t>Collection Subject Strengths:</w:t>
      </w:r>
      <w:r>
        <w:t xml:space="preserve">History of Medicine; History of Public Health </w:t>
      </w:r>
    </w:p>
    <w:p>
      <w:r>
        <w:rPr>
          <w:b/>
        </w:rPr>
        <w:t>Other Collection Subject Strengths:</w:t>
      </w:r>
      <w:r>
        <w:t xml:space="preserve"> </w:t>
      </w:r>
    </w:p>
    <w:p>
      <w:r>
        <w:rPr>
          <w:b/>
        </w:rPr>
        <w:t>Institution Contact:</w:t>
      </w:r>
      <w:r>
        <w:t xml:space="preserve">Wanda Weltman </w:t>
      </w:r>
    </w:p>
    <w:p>
      <w:r>
        <w:rPr>
          <w:b/>
        </w:rPr>
        <w:t>Institution Title:</w:t>
      </w:r>
      <w:r>
        <w:t xml:space="preserve">Head of the Library </w:t>
      </w:r>
    </w:p>
    <w:p>
      <w:r>
        <w:rPr>
          <w:b/>
        </w:rPr>
        <w:t>Email Address:</w:t>
      </w:r>
      <w:r>
        <w:t xml:space="preserve">weltman@coc.fiocruz.br </w:t>
      </w:r>
    </w:p>
    <w:p>
      <w:r>
        <w:rPr>
          <w:b/>
        </w:rPr>
        <w:t>Contact Email Address:</w:t>
      </w:r>
      <w:r>
        <w:t xml:space="preserve">weltman@coc.fiocruz.br </w:t>
      </w:r>
    </w:p>
    <w:p>
      <w:r>
        <w:rPr>
          <w:b/>
        </w:rPr>
        <w:t>Contact Telephone Number:</w:t>
      </w:r>
      <w:r>
        <w:t xml:space="preserve">+21 38829087 </w:t>
      </w:r>
    </w:p>
    <w:p>
      <w:r>
        <w:rPr>
          <w:b/>
        </w:rPr>
        <w:t>Contact Name:</w:t>
      </w:r>
      <w:r>
        <w:t xml:space="preserve">Wanda Weltman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